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1E" w:rsidRDefault="007A5369">
      <w:pPr>
        <w:spacing w:after="0" w:line="259" w:lineRule="auto"/>
        <w:ind w:left="63" w:right="0" w:hanging="10"/>
        <w:jc w:val="center"/>
      </w:pPr>
      <w:r>
        <w:rPr>
          <w:sz w:val="26"/>
        </w:rPr>
        <w:t>&lt;name of jurisdiction&gt;</w:t>
      </w:r>
    </w:p>
    <w:p w:rsidR="00685B1E" w:rsidRDefault="002B5B13">
      <w:pPr>
        <w:spacing w:after="143" w:line="259" w:lineRule="auto"/>
        <w:ind w:left="63" w:right="0" w:hanging="10"/>
        <w:jc w:val="center"/>
      </w:pPr>
      <w:r>
        <w:rPr>
          <w:sz w:val="26"/>
        </w:rPr>
        <w:t>&lt;jurisdiction location&gt;</w:t>
      </w:r>
    </w:p>
    <w:p w:rsidR="00685B1E" w:rsidRDefault="00CA5C39">
      <w:pPr>
        <w:spacing w:after="119" w:line="259" w:lineRule="auto"/>
        <w:ind w:left="63" w:hanging="10"/>
        <w:jc w:val="center"/>
      </w:pPr>
      <w:r>
        <w:rPr>
          <w:sz w:val="26"/>
        </w:rPr>
        <w:t>DECLARATION OF EMERGENCY</w:t>
      </w:r>
    </w:p>
    <w:p w:rsidR="00685B1E" w:rsidRDefault="00CA5C39">
      <w:pPr>
        <w:spacing w:after="190"/>
        <w:ind w:left="34" w:hanging="10"/>
      </w:pPr>
      <w:r>
        <w:rPr>
          <w:sz w:val="26"/>
        </w:rPr>
        <w:t xml:space="preserve">A DECLARATION OF A LOCAL EMERGENCY AUTHORIZING THE </w:t>
      </w:r>
      <w:r w:rsidR="002B5B13">
        <w:rPr>
          <w:sz w:val="26"/>
        </w:rPr>
        <w:t>&lt;local official&gt;</w:t>
      </w:r>
      <w:r>
        <w:rPr>
          <w:sz w:val="26"/>
        </w:rPr>
        <w:t xml:space="preserve"> TO TAKE NECESSARY ACTIONS TO REDUCE THE IMPACT AND SPREAD OF THE CORONAVIRUS KNOWN AS COVID-19 THROUGHOUT </w:t>
      </w:r>
      <w:r w:rsidR="002B5B13">
        <w:rPr>
          <w:sz w:val="26"/>
        </w:rPr>
        <w:t>&lt;local jurisdiction&gt;.</w:t>
      </w:r>
    </w:p>
    <w:p w:rsidR="00685B1E" w:rsidRDefault="00CA5C39">
      <w:pPr>
        <w:ind w:left="9" w:right="4"/>
      </w:pPr>
      <w:r>
        <w:t>WHEREAS, the United States Center for Disease Control and Prevention has identified the COVID19 virus as a new stain of coronavirus not previously identified in humans, causing respiratory disease that can result in serious illness or death and which poses</w:t>
      </w:r>
      <w:r>
        <w:t xml:space="preserve"> a significant public health risk; and</w:t>
      </w:r>
    </w:p>
    <w:p w:rsidR="00685B1E" w:rsidRDefault="00CA5C39">
      <w:pPr>
        <w:ind w:left="9" w:right="4"/>
      </w:pPr>
      <w:r>
        <w:t>WHEREAS, on March 11, 2020, the World Health Organization declared a pandemic related to COVID-19; and</w:t>
      </w:r>
    </w:p>
    <w:p w:rsidR="00685B1E" w:rsidRDefault="00CA5C39">
      <w:pPr>
        <w:ind w:left="9" w:right="4"/>
      </w:pPr>
      <w:r>
        <w:t>WHEREAS, on March 11, 2020, Governor Mike Dun</w:t>
      </w:r>
      <w:r w:rsidR="002B5B13">
        <w:t>l</w:t>
      </w:r>
      <w:r>
        <w:t>eavy declared a Public Health Disaster Emergency in the State of Ala</w:t>
      </w:r>
      <w:r>
        <w:t>ska; and</w:t>
      </w:r>
    </w:p>
    <w:p w:rsidR="00685B1E" w:rsidRDefault="00CA5C39">
      <w:pPr>
        <w:spacing w:after="181"/>
        <w:ind w:left="9" w:right="4"/>
      </w:pPr>
      <w:r>
        <w:t xml:space="preserve">WHEREAS, on </w:t>
      </w:r>
      <w:r w:rsidR="002B5B13">
        <w:t>&lt;date&gt;</w:t>
      </w:r>
      <w:r>
        <w:t xml:space="preserve">, </w:t>
      </w:r>
      <w:r w:rsidR="002B5B13">
        <w:t>&lt;jurisdiction&gt; activated</w:t>
      </w:r>
      <w:r>
        <w:t xml:space="preserve"> the Emergency Operations Center (EOC) to provide a framework for coordinated communications, preparedness and response; and</w:t>
      </w:r>
    </w:p>
    <w:p w:rsidR="00685B1E" w:rsidRDefault="00CA5C39">
      <w:pPr>
        <w:spacing w:after="138"/>
        <w:ind w:left="9" w:right="4"/>
      </w:pPr>
      <w:r>
        <w:t>WHEREAS, on March 13, 2020, President Donald Trump declared a Nationa</w:t>
      </w:r>
      <w:r>
        <w:t>l Emergency; and</w:t>
      </w:r>
    </w:p>
    <w:p w:rsidR="00685B1E" w:rsidRDefault="00CA5C39">
      <w:pPr>
        <w:ind w:left="9" w:right="4"/>
      </w:pPr>
      <w:r>
        <w:t>WHEREAS, a proactive approach taken by individuals and communities to slow the rate of infection will reduce the negative impact on our health care system.</w:t>
      </w:r>
    </w:p>
    <w:p w:rsidR="00685B1E" w:rsidRDefault="00CA5C39">
      <w:pPr>
        <w:pStyle w:val="Heading1"/>
      </w:pPr>
      <w:r>
        <w:t xml:space="preserve">NOW THEREFORE, AN EMERGENCY IS HEREBY DECLARED BY THE </w:t>
      </w:r>
      <w:r w:rsidR="004B35E9">
        <w:t>&lt;local official&gt;</w:t>
      </w:r>
      <w:r>
        <w:rPr>
          <w:noProof/>
        </w:rPr>
        <w:drawing>
          <wp:inline distT="0" distB="0" distL="0" distR="0">
            <wp:extent cx="60960" cy="97565"/>
            <wp:effectExtent l="0" t="0" r="0" b="0"/>
            <wp:docPr id="3741" name="Picture 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1" name="Picture 37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1E" w:rsidRDefault="00CA5C39">
      <w:pPr>
        <w:spacing w:after="0"/>
        <w:ind w:left="730" w:right="4" w:hanging="341"/>
      </w:pPr>
      <w:proofErr w:type="gramStart"/>
      <w:r>
        <w:t>1 .</w:t>
      </w:r>
      <w:proofErr w:type="gramEnd"/>
      <w:r>
        <w:t xml:space="preserve"> </w:t>
      </w:r>
      <w:r>
        <w:t>In acc</w:t>
      </w:r>
      <w:r>
        <w:t xml:space="preserve">ordance with </w:t>
      </w:r>
      <w:r w:rsidR="0073698C">
        <w:t>&lt;local municipal code&gt;</w:t>
      </w:r>
      <w:r>
        <w:t xml:space="preserve">, the </w:t>
      </w:r>
      <w:r w:rsidR="0073698C">
        <w:t>&lt;local official&gt;</w:t>
      </w:r>
      <w:r>
        <w:t xml:space="preserve"> hereby declares the coronavirus threat and impact a public health emergency.</w:t>
      </w:r>
    </w:p>
    <w:p w:rsidR="00685B1E" w:rsidRDefault="00CA5C39">
      <w:pPr>
        <w:numPr>
          <w:ilvl w:val="0"/>
          <w:numId w:val="1"/>
        </w:numPr>
        <w:spacing w:after="0"/>
        <w:ind w:left="735" w:right="4" w:hanging="365"/>
      </w:pPr>
      <w:r>
        <w:t xml:space="preserve">The </w:t>
      </w:r>
      <w:r w:rsidR="0073698C">
        <w:t>&lt;date&gt;</w:t>
      </w:r>
      <w:r>
        <w:t xml:space="preserve"> is authorized to take necessary actions, in accordance with </w:t>
      </w:r>
      <w:r w:rsidR="0073698C">
        <w:t>&lt;local municipal code&gt;</w:t>
      </w:r>
      <w:r>
        <w:t xml:space="preserve">, to prepare and position our resources in order to reduce the impact and spread of the coronavirus throughout </w:t>
      </w:r>
      <w:r w:rsidR="0073698C">
        <w:t>&lt;local jurisdiction&gt;</w:t>
      </w:r>
      <w:r>
        <w:t>.</w:t>
      </w:r>
    </w:p>
    <w:p w:rsidR="00685B1E" w:rsidRDefault="00CA5C39">
      <w:pPr>
        <w:numPr>
          <w:ilvl w:val="0"/>
          <w:numId w:val="1"/>
        </w:numPr>
        <w:spacing w:after="268"/>
        <w:ind w:left="735" w:right="4" w:hanging="365"/>
      </w:pPr>
      <w:r>
        <w:t>Thi</w:t>
      </w:r>
      <w:r>
        <w:t xml:space="preserve">s declaration is effective until </w:t>
      </w:r>
      <w:r w:rsidR="0073698C">
        <w:t>&lt;date&gt;</w:t>
      </w:r>
      <w:r>
        <w:t xml:space="preserve">. </w:t>
      </w:r>
      <w:r w:rsidR="0073698C">
        <w:t>&lt;add description of local requirements to extend the declaration&gt;</w:t>
      </w:r>
      <w:bookmarkStart w:id="0" w:name="_GoBack"/>
      <w:bookmarkEnd w:id="0"/>
    </w:p>
    <w:p w:rsidR="00685B1E" w:rsidRDefault="00CA5C39">
      <w:pPr>
        <w:spacing w:after="43"/>
        <w:ind w:left="9" w:right="4"/>
      </w:pPr>
      <w:r>
        <w:t xml:space="preserve">ISSUED this </w:t>
      </w:r>
      <w:r w:rsidR="0073698C">
        <w:t>&lt;date&gt;</w:t>
      </w:r>
      <w:r>
        <w:t>.</w:t>
      </w:r>
    </w:p>
    <w:p w:rsidR="00685B1E" w:rsidRDefault="00CA5C39">
      <w:pPr>
        <w:spacing w:after="0" w:line="259" w:lineRule="auto"/>
        <w:ind w:left="-24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474208" cy="2451335"/>
            <wp:effectExtent l="0" t="0" r="0" b="0"/>
            <wp:docPr id="3743" name="Picture 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" name="Picture 37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4208" cy="245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B1E">
      <w:pgSz w:w="12240" w:h="15840"/>
      <w:pgMar w:top="1440" w:right="1469" w:bottom="109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69" w:rsidRDefault="007A5369" w:rsidP="007A5369">
      <w:pPr>
        <w:spacing w:after="0" w:line="240" w:lineRule="auto"/>
      </w:pPr>
      <w:r>
        <w:separator/>
      </w:r>
    </w:p>
  </w:endnote>
  <w:endnote w:type="continuationSeparator" w:id="0">
    <w:p w:rsidR="007A5369" w:rsidRDefault="007A5369" w:rsidP="007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69" w:rsidRDefault="007A5369" w:rsidP="007A5369">
      <w:pPr>
        <w:spacing w:after="0" w:line="240" w:lineRule="auto"/>
      </w:pPr>
      <w:r>
        <w:separator/>
      </w:r>
    </w:p>
  </w:footnote>
  <w:footnote w:type="continuationSeparator" w:id="0">
    <w:p w:rsidR="007A5369" w:rsidRDefault="007A5369" w:rsidP="007A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10C58"/>
    <w:multiLevelType w:val="hybridMultilevel"/>
    <w:tmpl w:val="67441372"/>
    <w:lvl w:ilvl="0" w:tplc="5A96945C">
      <w:start w:val="2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86C25C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E263C8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70E5CA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E0C1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F48F68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0C771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820552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CAFED0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1E"/>
    <w:rsid w:val="002B5B13"/>
    <w:rsid w:val="004B35E9"/>
    <w:rsid w:val="00685B1E"/>
    <w:rsid w:val="0073698C"/>
    <w:rsid w:val="007A5369"/>
    <w:rsid w:val="00C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94F69"/>
  <w15:docId w15:val="{AB5E5D29-83A5-42ED-9A26-3BDE01D2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7" w:line="216" w:lineRule="auto"/>
      <w:ind w:left="24" w:right="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7"/>
      <w:ind w:left="14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DMVA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S. Cubbison</dc:creator>
  <cp:keywords/>
  <cp:lastModifiedBy>Chuck S. Cubbison</cp:lastModifiedBy>
  <cp:revision>6</cp:revision>
  <dcterms:created xsi:type="dcterms:W3CDTF">2020-03-16T18:30:00Z</dcterms:created>
  <dcterms:modified xsi:type="dcterms:W3CDTF">2020-03-16T18:42:00Z</dcterms:modified>
</cp:coreProperties>
</file>