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9FBE" w14:textId="7767260B" w:rsidR="00816E4E" w:rsidRPr="00816E4E" w:rsidRDefault="00816E4E" w:rsidP="00816E4E">
      <w:pPr>
        <w:pStyle w:val="BodyText"/>
        <w:jc w:val="center"/>
        <w:rPr>
          <w:b/>
          <w:u w:val="single"/>
        </w:rPr>
      </w:pPr>
      <w:r w:rsidRPr="00816E4E">
        <w:rPr>
          <w:b/>
          <w:u w:val="single"/>
        </w:rPr>
        <w:t>STATE PROTOCOL ACKNOWLEDGEMENT FORM</w:t>
      </w:r>
    </w:p>
    <w:p w14:paraId="37C44307" w14:textId="77777777" w:rsidR="00816E4E" w:rsidRDefault="00816E4E" w:rsidP="00816E4E">
      <w:pPr>
        <w:pStyle w:val="BodyText"/>
      </w:pPr>
    </w:p>
    <w:p w14:paraId="7F4C31C4" w14:textId="51A009CD" w:rsidR="00816E4E" w:rsidRDefault="00816E4E" w:rsidP="00816E4E">
      <w:pPr>
        <w:pStyle w:val="BodyText"/>
      </w:pPr>
      <w:r>
        <w:t>_________________________________(“Operator”), hereby submits his/her/its State of Alaska travel protocol or plan to the City of</w:t>
      </w:r>
      <w:r>
        <w:t xml:space="preserve"> Seward</w:t>
      </w:r>
      <w:r>
        <w:t xml:space="preserve"> in place of a mutual aid agreement required under the City of </w:t>
      </w:r>
      <w:r>
        <w:t>Seward</w:t>
      </w:r>
      <w:r>
        <w:t xml:space="preserve"> Emergency COVID-19 Rules.  Operator acknowledges that through the submission of this plan or protocol, Operator enters into a mutual aid agreement with the City by which Operator agrees to comply with the protocol or plan</w:t>
      </w:r>
      <w:r>
        <w:t xml:space="preserve"> and </w:t>
      </w:r>
      <w:proofErr w:type="gramStart"/>
      <w:r>
        <w:t>it’s</w:t>
      </w:r>
      <w:proofErr w:type="gramEnd"/>
      <w:r>
        <w:t xml:space="preserve"> requirements and obligations while conducting operations within the City of Seward.  Operator acknowledges that failure to comply with its State protocol or plan in the City of Seward would pose a substantial risk to public health, safety, and welfare within the City of Seward and in Alaska as a whole and may result in the loss of life or serious illness.  </w:t>
      </w:r>
      <w:r>
        <w:t xml:space="preserve">Operator agrees to </w:t>
      </w:r>
      <w:r>
        <w:t xml:space="preserve">strictly </w:t>
      </w:r>
      <w:r>
        <w:t xml:space="preserve">comply with all rules, restrictions, and protocols identified in the submitted plan or protocol and acknowledges the City’s authority to enforce the protocol or plan requirements to the maximum extent permitted by law. </w:t>
      </w:r>
      <w:r>
        <w:t>Operator acknowledges the City’s right to obtain an expedited court order requiring Operator to comply with its State protocol or plan and the City’s right to obtain an expedited court order enjoining Operator from conducting any activity or operation that violates Operator’s State plan or protocol.</w:t>
      </w:r>
      <w:r>
        <w:t xml:space="preserve"> Operator agrees to submit any amendments to its State of Alaska protocol or plan </w:t>
      </w:r>
      <w:r>
        <w:t xml:space="preserve">to the City at </w:t>
      </w:r>
      <w:hyperlink r:id="rId7" w:history="1">
        <w:r w:rsidRPr="00D36501">
          <w:rPr>
            <w:rStyle w:val="Hyperlink"/>
          </w:rPr>
          <w:t>manager@cityofseward.net</w:t>
        </w:r>
      </w:hyperlink>
      <w:r>
        <w:t xml:space="preserve"> </w:t>
      </w:r>
      <w:r>
        <w:t xml:space="preserve">within 24 hours of receiving approval for such amendments from the State of Alaska. Operator agrees to submit any reports or submissions it makes to the State of Alaska to the City no more than 24 hours after submitting these submissions to the State of Alaska. </w:t>
      </w:r>
    </w:p>
    <w:p w14:paraId="06F07438" w14:textId="77777777" w:rsidR="00816E4E" w:rsidRDefault="00816E4E" w:rsidP="00816E4E">
      <w:pPr>
        <w:pStyle w:val="BodyText"/>
      </w:pPr>
    </w:p>
    <w:p w14:paraId="51A72B42" w14:textId="77777777" w:rsidR="00816E4E" w:rsidRDefault="00816E4E" w:rsidP="00816E4E">
      <w:pPr>
        <w:pStyle w:val="BodyText"/>
      </w:pPr>
      <w:r>
        <w:t xml:space="preserve">I, _________________________________________________, hereby signed this Acknowledgement form under penalty of perjury and acknowledge and affirm that I have full authority to enter into this agreement on behalf of Operator. </w:t>
      </w:r>
    </w:p>
    <w:p w14:paraId="723124EB" w14:textId="318A52EA" w:rsidR="00816E4E" w:rsidRDefault="00816E4E" w:rsidP="00816E4E">
      <w:pPr>
        <w:pStyle w:val="BodyText"/>
      </w:pPr>
    </w:p>
    <w:p w14:paraId="626239E3" w14:textId="77777777" w:rsidR="00816E4E" w:rsidRDefault="00816E4E" w:rsidP="00816E4E">
      <w:pPr>
        <w:pStyle w:val="BodyText"/>
      </w:pPr>
    </w:p>
    <w:p w14:paraId="6D53B6AB" w14:textId="77777777" w:rsidR="00816E4E" w:rsidRDefault="00816E4E" w:rsidP="00816E4E">
      <w:pPr>
        <w:pStyle w:val="BodyText"/>
      </w:pPr>
      <w:r>
        <w:t>_________________________________(</w:t>
      </w:r>
      <w:proofErr w:type="gramStart"/>
      <w:r>
        <w:t xml:space="preserve">name)   </w:t>
      </w:r>
      <w:proofErr w:type="gramEnd"/>
      <w:r>
        <w:t xml:space="preserve">                          _______________________(Date)</w:t>
      </w:r>
    </w:p>
    <w:p w14:paraId="3F93ABF7" w14:textId="77777777" w:rsidR="00816E4E" w:rsidRDefault="00816E4E" w:rsidP="00816E4E">
      <w:pPr>
        <w:pStyle w:val="BodyText"/>
      </w:pPr>
      <w:r>
        <w:t>Title:</w:t>
      </w:r>
    </w:p>
    <w:p w14:paraId="1F3907A9" w14:textId="03A4E614" w:rsidR="00E41543" w:rsidRDefault="00816E4E" w:rsidP="00816E4E">
      <w:pPr>
        <w:pStyle w:val="BodyText"/>
      </w:pPr>
      <w:r>
        <w:t>Name of Operator:</w:t>
      </w:r>
      <w:bookmarkStart w:id="0" w:name="_GoBack"/>
      <w:bookmarkEnd w:id="0"/>
    </w:p>
    <w:p w14:paraId="681B3041" w14:textId="76172725" w:rsidR="00816E4E" w:rsidRDefault="00816E4E" w:rsidP="00816E4E">
      <w:pPr>
        <w:pStyle w:val="BodyText"/>
      </w:pPr>
    </w:p>
    <w:p w14:paraId="10710041" w14:textId="77777777" w:rsidR="00816E4E" w:rsidRDefault="00816E4E" w:rsidP="00816E4E">
      <w:pPr>
        <w:pStyle w:val="BodyText"/>
      </w:pPr>
      <w:r>
        <w:t>_______________________________________</w:t>
      </w:r>
    </w:p>
    <w:p w14:paraId="2A2A6695" w14:textId="5A237E46" w:rsidR="00816E4E" w:rsidRDefault="00816E4E" w:rsidP="00816E4E">
      <w:pPr>
        <w:pStyle w:val="BodyText"/>
      </w:pPr>
      <w:r>
        <w:t>Scott Meszaros, Seward City Manager</w:t>
      </w:r>
    </w:p>
    <w:sectPr w:rsidR="00816E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ABBF" w14:textId="77777777" w:rsidR="00816E4E" w:rsidRDefault="00816E4E">
      <w:r>
        <w:separator/>
      </w:r>
    </w:p>
  </w:endnote>
  <w:endnote w:type="continuationSeparator" w:id="0">
    <w:p w14:paraId="4E592EBB" w14:textId="77777777" w:rsidR="00816E4E" w:rsidRDefault="0081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0513" w14:textId="77777777" w:rsidR="00816E4E" w:rsidRDefault="00816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01E2" w14:textId="77777777" w:rsidR="00E41543" w:rsidRDefault="00816E4E">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BEE3" w14:textId="77777777" w:rsidR="00816E4E" w:rsidRDefault="00816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9876" w14:textId="77777777" w:rsidR="00816E4E" w:rsidRDefault="00816E4E">
      <w:r>
        <w:separator/>
      </w:r>
    </w:p>
  </w:footnote>
  <w:footnote w:type="continuationSeparator" w:id="0">
    <w:p w14:paraId="36F3AE53" w14:textId="77777777" w:rsidR="00816E4E" w:rsidRDefault="0081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9339" w14:textId="77777777" w:rsidR="00816E4E" w:rsidRDefault="00816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6A50" w14:textId="77777777" w:rsidR="00816E4E" w:rsidRDefault="00816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5031" w14:textId="77777777" w:rsidR="00816E4E" w:rsidRDefault="0081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91693B2"/>
    <w:lvl w:ilvl="0">
      <w:start w:val="1"/>
      <w:numFmt w:val="decimal"/>
      <w:lvlText w:val="%1."/>
      <w:lvlJc w:val="left"/>
      <w:pPr>
        <w:tabs>
          <w:tab w:val="num" w:pos="360"/>
        </w:tabs>
        <w:ind w:left="360" w:hanging="360"/>
      </w:pPr>
    </w:lvl>
  </w:abstractNum>
  <w:abstractNum w:abstractNumId="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4E"/>
    <w:rsid w:val="00816E4E"/>
    <w:rsid w:val="00E4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25F71"/>
  <w15:docId w15:val="{AC540CE6-9C9D-46A4-9618-A9D8F243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szCs w:val="24"/>
    </w:rPr>
  </w:style>
  <w:style w:type="paragraph" w:styleId="Heading1">
    <w:name w:val="heading 1"/>
    <w:basedOn w:val="Heading"/>
    <w:next w:val="BodyText"/>
    <w:uiPriority w:val="2"/>
    <w:qFormat/>
    <w:pPr>
      <w:numPr>
        <w:numId w:val="14"/>
      </w:numPr>
      <w:outlineLvl w:val="0"/>
    </w:pPr>
  </w:style>
  <w:style w:type="paragraph" w:styleId="Heading2">
    <w:name w:val="heading 2"/>
    <w:basedOn w:val="Heading"/>
    <w:next w:val="BodyText"/>
    <w:uiPriority w:val="2"/>
    <w:qFormat/>
    <w:pPr>
      <w:numPr>
        <w:ilvl w:val="1"/>
        <w:numId w:val="14"/>
      </w:numPr>
      <w:outlineLvl w:val="1"/>
    </w:pPr>
  </w:style>
  <w:style w:type="paragraph" w:styleId="Heading3">
    <w:name w:val="heading 3"/>
    <w:basedOn w:val="Heading"/>
    <w:next w:val="BodyText"/>
    <w:uiPriority w:val="2"/>
    <w:qFormat/>
    <w:pPr>
      <w:numPr>
        <w:ilvl w:val="2"/>
        <w:numId w:val="14"/>
      </w:numPr>
      <w:outlineLvl w:val="2"/>
    </w:pPr>
  </w:style>
  <w:style w:type="paragraph" w:styleId="Heading4">
    <w:name w:val="heading 4"/>
    <w:aliases w:val="h4"/>
    <w:basedOn w:val="Heading"/>
    <w:next w:val="BodyText"/>
    <w:uiPriority w:val="2"/>
    <w:semiHidden/>
    <w:unhideWhenUsed/>
    <w:qFormat/>
    <w:pPr>
      <w:numPr>
        <w:ilvl w:val="3"/>
        <w:numId w:val="14"/>
      </w:numPr>
      <w:outlineLvl w:val="3"/>
    </w:pPr>
  </w:style>
  <w:style w:type="paragraph" w:styleId="Heading5">
    <w:name w:val="heading 5"/>
    <w:aliases w:val="h5"/>
    <w:basedOn w:val="Heading"/>
    <w:next w:val="BodyText"/>
    <w:uiPriority w:val="2"/>
    <w:semiHidden/>
    <w:unhideWhenUsed/>
    <w:qFormat/>
    <w:pPr>
      <w:numPr>
        <w:ilvl w:val="4"/>
        <w:numId w:val="14"/>
      </w:numPr>
      <w:outlineLvl w:val="4"/>
    </w:pPr>
  </w:style>
  <w:style w:type="paragraph" w:styleId="Heading6">
    <w:name w:val="heading 6"/>
    <w:aliases w:val="h6"/>
    <w:basedOn w:val="Heading"/>
    <w:next w:val="Normal"/>
    <w:uiPriority w:val="2"/>
    <w:semiHidden/>
    <w:unhideWhenUsed/>
    <w:qFormat/>
    <w:pPr>
      <w:numPr>
        <w:ilvl w:val="5"/>
        <w:numId w:val="14"/>
      </w:numPr>
      <w:outlineLvl w:val="5"/>
    </w:pPr>
  </w:style>
  <w:style w:type="paragraph" w:styleId="Heading7">
    <w:name w:val="heading 7"/>
    <w:aliases w:val="h7"/>
    <w:basedOn w:val="Heading"/>
    <w:next w:val="Normal"/>
    <w:uiPriority w:val="2"/>
    <w:semiHidden/>
    <w:unhideWhenUsed/>
    <w:qFormat/>
    <w:pPr>
      <w:numPr>
        <w:ilvl w:val="6"/>
        <w:numId w:val="14"/>
      </w:numPr>
      <w:outlineLvl w:val="6"/>
    </w:pPr>
  </w:style>
  <w:style w:type="paragraph" w:styleId="Heading8">
    <w:name w:val="heading 8"/>
    <w:aliases w:val="h8"/>
    <w:basedOn w:val="Heading"/>
    <w:next w:val="Normal"/>
    <w:uiPriority w:val="2"/>
    <w:semiHidden/>
    <w:unhideWhenUsed/>
    <w:qFormat/>
    <w:pPr>
      <w:numPr>
        <w:ilvl w:val="7"/>
        <w:numId w:val="14"/>
      </w:numPr>
      <w:outlineLvl w:val="7"/>
    </w:pPr>
  </w:style>
  <w:style w:type="paragraph" w:styleId="Heading9">
    <w:name w:val="heading 9"/>
    <w:aliases w:val="h9"/>
    <w:basedOn w:val="Heading"/>
    <w:next w:val="Normal"/>
    <w:uiPriority w:val="2"/>
    <w:semiHidden/>
    <w:unhideWhenUsed/>
    <w:qFormat/>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szCs w:val="20"/>
    </w:rPr>
  </w:style>
  <w:style w:type="paragraph" w:customStyle="1" w:styleId="DocID">
    <w:name w:val="DocID"/>
    <w:basedOn w:val="Footer"/>
    <w:next w:val="Footer"/>
    <w:semiHidden/>
    <w:pPr>
      <w:tabs>
        <w:tab w:val="clear" w:pos="4320"/>
        <w:tab w:val="clear" w:pos="8640"/>
      </w:tabs>
      <w:jc w:val="left"/>
    </w:pPr>
    <w:rPr>
      <w:sz w:val="16"/>
    </w:rPr>
  </w:style>
  <w:style w:type="paragraph" w:customStyle="1" w:styleId="Heading">
    <w:name w:val="Heading"/>
    <w:basedOn w:val="Normal"/>
    <w:semiHidden/>
    <w:pPr>
      <w:spacing w:after="240"/>
    </w:pPr>
    <w:rPr>
      <w:szCs w:val="20"/>
    </w:rPr>
  </w:style>
  <w:style w:type="paragraph" w:customStyle="1" w:styleId="heading1notoc">
    <w:name w:val="heading 1 (no toc)"/>
    <w:basedOn w:val="Heading1"/>
    <w:next w:val="Normal"/>
    <w:uiPriority w:val="2"/>
    <w:semiHidden/>
    <w:unhideWhenUsed/>
    <w:pPr>
      <w:numPr>
        <w:numId w:val="0"/>
      </w:numPr>
      <w:outlineLvl w:val="9"/>
    </w:pPr>
  </w:style>
  <w:style w:type="paragraph" w:customStyle="1" w:styleId="heading2notoc">
    <w:name w:val="heading 2 (no toc)"/>
    <w:basedOn w:val="Heading2"/>
    <w:next w:val="Normal"/>
    <w:uiPriority w:val="2"/>
    <w:semiHidden/>
    <w:unhideWhenUsed/>
    <w:pPr>
      <w:numPr>
        <w:ilvl w:val="0"/>
        <w:numId w:val="0"/>
      </w:numPr>
      <w:outlineLvl w:val="9"/>
    </w:pPr>
  </w:style>
  <w:style w:type="paragraph" w:customStyle="1" w:styleId="heading3notoc">
    <w:name w:val="heading 3 (no toc)"/>
    <w:basedOn w:val="Heading3"/>
    <w:next w:val="Normal"/>
    <w:uiPriority w:val="2"/>
    <w:semiHidden/>
    <w:unhideWhenUsed/>
    <w:pPr>
      <w:numPr>
        <w:ilvl w:val="0"/>
        <w:numId w:val="0"/>
      </w:numPr>
      <w:outlineLvl w:val="9"/>
    </w:pPr>
  </w:style>
  <w:style w:type="paragraph" w:customStyle="1" w:styleId="heading4notoc">
    <w:name w:val="heading 4 (no toc)"/>
    <w:basedOn w:val="Heading4"/>
    <w:next w:val="Normal"/>
    <w:uiPriority w:val="2"/>
    <w:semiHidden/>
    <w:unhideWhenUsed/>
    <w:pPr>
      <w:numPr>
        <w:ilvl w:val="0"/>
        <w:numId w:val="0"/>
      </w:numPr>
      <w:outlineLvl w:val="9"/>
    </w:pPr>
  </w:style>
  <w:style w:type="paragraph" w:customStyle="1" w:styleId="heading5notoc">
    <w:name w:val="heading 5 (no toc)"/>
    <w:basedOn w:val="Heading5"/>
    <w:next w:val="Normal"/>
    <w:uiPriority w:val="2"/>
    <w:semiHidden/>
    <w:unhideWhenUsed/>
    <w:pPr>
      <w:numPr>
        <w:ilvl w:val="0"/>
        <w:numId w:val="0"/>
      </w:numPr>
      <w:outlineLvl w:val="9"/>
    </w:pPr>
  </w:style>
  <w:style w:type="paragraph" w:customStyle="1" w:styleId="Quote1">
    <w:name w:val="Quote1"/>
    <w:aliases w:val="q"/>
    <w:basedOn w:val="Normal"/>
    <w:next w:val="BodyTextContinued"/>
    <w:uiPriority w:val="1"/>
    <w:pPr>
      <w:spacing w:after="240"/>
      <w:ind w:left="1440" w:right="1440"/>
    </w:pPr>
    <w:rPr>
      <w:szCs w:val="20"/>
    </w:rPr>
  </w:style>
  <w:style w:type="paragraph" w:customStyle="1" w:styleId="QuoteDoubleSpace">
    <w:name w:val="Quote DoubleSpace"/>
    <w:aliases w:val="qd"/>
    <w:basedOn w:val="Quote1"/>
    <w:next w:val="Normal"/>
    <w:semiHidden/>
    <w:pPr>
      <w:spacing w:line="480" w:lineRule="auto"/>
    </w:pPr>
  </w:style>
  <w:style w:type="paragraph" w:styleId="TOC1">
    <w:name w:val="toc 1"/>
    <w:basedOn w:val="Normal"/>
    <w:next w:val="Normal"/>
    <w:autoRedefine/>
    <w:uiPriority w:val="8"/>
    <w:semiHidden/>
    <w:unhideWhenUsed/>
  </w:style>
  <w:style w:type="paragraph" w:customStyle="1" w:styleId="BodyTextContinued">
    <w:name w:val="Body Text Continued"/>
    <w:basedOn w:val="BodyText"/>
    <w:next w:val="BodyText"/>
    <w:uiPriority w:val="1"/>
  </w:style>
  <w:style w:type="paragraph" w:styleId="TOC2">
    <w:name w:val="toc 2"/>
    <w:basedOn w:val="Normal"/>
    <w:next w:val="Normal"/>
    <w:autoRedefine/>
    <w:uiPriority w:val="8"/>
    <w:semiHidden/>
    <w:unhideWhenUsed/>
    <w:pPr>
      <w:ind w:left="240"/>
    </w:pPr>
  </w:style>
  <w:style w:type="paragraph" w:styleId="TOC3">
    <w:name w:val="toc 3"/>
    <w:basedOn w:val="Normal"/>
    <w:next w:val="Normal"/>
    <w:autoRedefine/>
    <w:uiPriority w:val="8"/>
    <w:semiHidden/>
    <w:unhideWhenUsed/>
    <w:pPr>
      <w:ind w:left="4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semiHidden/>
    <w:qFormat/>
    <w:pPr>
      <w:spacing w:after="240"/>
      <w:jc w:val="center"/>
      <w:outlineLvl w:val="0"/>
    </w:pPr>
    <w:rPr>
      <w:rFonts w:cs="Arial"/>
      <w:b/>
      <w:bCs/>
      <w:kern w:val="28"/>
      <w:szCs w:val="32"/>
    </w:rPr>
  </w:style>
  <w:style w:type="paragraph" w:styleId="FootnoteText">
    <w:name w:val="footnote text"/>
    <w:basedOn w:val="Normal"/>
    <w:semiHidden/>
    <w:rPr>
      <w:szCs w:val="20"/>
    </w:rPr>
  </w:style>
  <w:style w:type="paragraph" w:styleId="Quote">
    <w:name w:val="Quote"/>
    <w:basedOn w:val="Normal"/>
    <w:next w:val="BodyTextContinued"/>
    <w:link w:val="QuoteChar"/>
    <w:uiPriority w:val="1"/>
    <w:qFormat/>
    <w:pPr>
      <w:spacing w:before="240"/>
      <w:ind w:left="720" w:right="720"/>
    </w:pPr>
    <w:rPr>
      <w:iCs/>
    </w:rPr>
  </w:style>
  <w:style w:type="character" w:customStyle="1" w:styleId="QuoteChar">
    <w:name w:val="Quote Char"/>
    <w:basedOn w:val="DefaultParagraphFont"/>
    <w:link w:val="Quote"/>
    <w:uiPriority w:val="1"/>
    <w:rPr>
      <w:rFonts w:ascii="Arial" w:hAnsi="Arial"/>
      <w:iCs/>
      <w:sz w:val="24"/>
      <w:szCs w:val="24"/>
    </w:rPr>
  </w:style>
  <w:style w:type="character" w:customStyle="1" w:styleId="BodyTextChar">
    <w:name w:val="Body Text Char"/>
    <w:basedOn w:val="DefaultParagraphFont"/>
    <w:link w:val="BodyText"/>
    <w:rPr>
      <w:rFonts w:ascii="Arial" w:hAnsi="Arial"/>
      <w:sz w:val="24"/>
    </w:rPr>
  </w:style>
  <w:style w:type="character" w:styleId="Hyperlink">
    <w:name w:val="Hyperlink"/>
    <w:basedOn w:val="DefaultParagraphFont"/>
    <w:unhideWhenUsed/>
    <w:rsid w:val="00816E4E"/>
    <w:rPr>
      <w:color w:val="0000FF" w:themeColor="hyperlink"/>
      <w:u w:val="single"/>
    </w:rPr>
  </w:style>
  <w:style w:type="character" w:styleId="UnresolvedMention">
    <w:name w:val="Unresolved Mention"/>
    <w:basedOn w:val="DefaultParagraphFont"/>
    <w:uiPriority w:val="99"/>
    <w:semiHidden/>
    <w:unhideWhenUsed/>
    <w:rsid w:val="00816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ager@cityofseward.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10</TotalTime>
  <Pages>1</Pages>
  <Words>320</Words>
  <Characters>1835</Characters>
  <Application>Microsoft Office Word</Application>
  <DocSecurity>0</DocSecurity>
  <PresentationFormat>15|.DOCX</PresentationFormat>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Wells</dc:creator>
  <dc:description/>
  <cp:lastModifiedBy>Holly Wells</cp:lastModifiedBy>
  <cp:revision>1</cp:revision>
  <cp:lastPrinted>2010-05-28T18:55:00Z</cp:lastPrinted>
  <dcterms:created xsi:type="dcterms:W3CDTF">2020-04-02T23:48:00Z</dcterms:created>
  <dcterms:modified xsi:type="dcterms:W3CDTF">2020-04-02T23:58:00Z</dcterms:modified>
</cp:coreProperties>
</file>